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0E89A" w14:textId="263279C2" w:rsidR="00615904" w:rsidRPr="00625CB1" w:rsidRDefault="00E37970" w:rsidP="00615904">
      <w:pPr>
        <w:spacing w:before="500" w:after="500" w:line="360" w:lineRule="auto"/>
        <w:jc w:val="both"/>
        <w:rPr>
          <w:b/>
          <w:spacing w:val="5"/>
          <w:sz w:val="36"/>
          <w:szCs w:val="36"/>
        </w:rPr>
      </w:pPr>
      <w:r>
        <w:rPr>
          <w:b/>
          <w:sz w:val="36"/>
          <w:szCs w:val="36"/>
        </w:rPr>
        <w:t xml:space="preserve">Oskar branży mobile dla rzeszowskiej firmy? Mobitouch nominowana do Mobile </w:t>
      </w:r>
      <w:proofErr w:type="spellStart"/>
      <w:r>
        <w:rPr>
          <w:b/>
          <w:sz w:val="36"/>
          <w:szCs w:val="36"/>
        </w:rPr>
        <w:t>Trends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Awards</w:t>
      </w:r>
      <w:proofErr w:type="spellEnd"/>
      <w:r>
        <w:rPr>
          <w:b/>
          <w:sz w:val="36"/>
          <w:szCs w:val="36"/>
        </w:rPr>
        <w:t xml:space="preserve"> za stronę dla Internet Bety</w:t>
      </w:r>
      <w:r w:rsidR="00615904" w:rsidRPr="00625CB1">
        <w:rPr>
          <w:b/>
          <w:spacing w:val="5"/>
          <w:sz w:val="36"/>
          <w:szCs w:val="36"/>
        </w:rPr>
        <w:t xml:space="preserve"> </w:t>
      </w:r>
    </w:p>
    <w:p w14:paraId="388E6667" w14:textId="77777777" w:rsidR="00E37970" w:rsidRPr="00E37970" w:rsidRDefault="00E37970" w:rsidP="00E37970">
      <w:pPr>
        <w:spacing w:line="360" w:lineRule="auto"/>
        <w:jc w:val="both"/>
        <w:rPr>
          <w:b/>
          <w:bCs/>
          <w:color w:val="000000"/>
        </w:rPr>
      </w:pPr>
      <w:r w:rsidRPr="00E37970">
        <w:rPr>
          <w:b/>
          <w:bCs/>
        </w:rPr>
        <w:t xml:space="preserve">Mobitouch to rzeszowska firma, która już po raz czwarty otrzymała nominację do zaszczytnej nagrody </w:t>
      </w:r>
      <w:r w:rsidRPr="00E37970">
        <w:rPr>
          <w:b/>
          <w:bCs/>
          <w:color w:val="000000"/>
        </w:rPr>
        <w:t xml:space="preserve">Mobile </w:t>
      </w:r>
      <w:proofErr w:type="spellStart"/>
      <w:r w:rsidRPr="00E37970">
        <w:rPr>
          <w:b/>
          <w:bCs/>
          <w:color w:val="000000"/>
        </w:rPr>
        <w:t>Trends</w:t>
      </w:r>
      <w:proofErr w:type="spellEnd"/>
      <w:r w:rsidRPr="00E37970">
        <w:rPr>
          <w:b/>
          <w:bCs/>
          <w:color w:val="000000"/>
        </w:rPr>
        <w:t xml:space="preserve"> </w:t>
      </w:r>
      <w:proofErr w:type="spellStart"/>
      <w:r w:rsidRPr="00E37970">
        <w:rPr>
          <w:b/>
          <w:bCs/>
          <w:color w:val="000000"/>
        </w:rPr>
        <w:t>Awards</w:t>
      </w:r>
      <w:proofErr w:type="spellEnd"/>
      <w:r w:rsidRPr="00E37970">
        <w:rPr>
          <w:b/>
          <w:bCs/>
          <w:color w:val="000000"/>
        </w:rPr>
        <w:t xml:space="preserve">. W tym roku </w:t>
      </w:r>
      <w:proofErr w:type="spellStart"/>
      <w:r w:rsidRPr="00E37970">
        <w:rPr>
          <w:b/>
          <w:bCs/>
          <w:color w:val="000000"/>
        </w:rPr>
        <w:t>mobitouch</w:t>
      </w:r>
      <w:proofErr w:type="spellEnd"/>
      <w:r w:rsidRPr="00E37970">
        <w:rPr>
          <w:b/>
          <w:bCs/>
          <w:color w:val="000000"/>
        </w:rPr>
        <w:t xml:space="preserve"> została nominowana w kategorii „strona lub serwis mobile/RWD” </w:t>
      </w:r>
      <w:r w:rsidRPr="00E37970">
        <w:rPr>
          <w:b/>
          <w:bCs/>
          <w:color w:val="222222"/>
          <w:shd w:val="clear" w:color="auto" w:fill="FFFFFF"/>
        </w:rPr>
        <w:t xml:space="preserve">za wykonanie </w:t>
      </w:r>
      <w:r w:rsidRPr="00E37970">
        <w:rPr>
          <w:b/>
          <w:bCs/>
          <w:color w:val="000000"/>
        </w:rPr>
        <w:t xml:space="preserve">aplikacji webowej dla konferencji </w:t>
      </w:r>
      <w:proofErr w:type="spellStart"/>
      <w:r w:rsidRPr="00E37970">
        <w:rPr>
          <w:b/>
          <w:bCs/>
          <w:color w:val="000000"/>
        </w:rPr>
        <w:t>InternetBeta</w:t>
      </w:r>
      <w:proofErr w:type="spellEnd"/>
      <w:r w:rsidRPr="00E37970">
        <w:rPr>
          <w:b/>
          <w:bCs/>
          <w:color w:val="000000"/>
        </w:rPr>
        <w:t xml:space="preserve"> i Wyższej Szkoły Zarządzania w Rzeszowie - Internetbeta.pl. Nagrody zostaną przyznane przez Kapitułę Konkursową złożoną z ekspertów, ale w głosowaniu mogą też pomóc internauci! </w:t>
      </w:r>
    </w:p>
    <w:p w14:paraId="1895096B" w14:textId="143CD98F" w:rsidR="00615904" w:rsidRPr="0053019C" w:rsidRDefault="00E37970" w:rsidP="00615904">
      <w:pPr>
        <w:spacing w:before="216" w:after="216" w:line="360" w:lineRule="auto"/>
        <w:jc w:val="both"/>
        <w:rPr>
          <w:color w:val="000000" w:themeColor="text1"/>
          <w:spacing w:val="5"/>
        </w:rPr>
      </w:pPr>
      <w:r w:rsidRPr="00E37970">
        <w:rPr>
          <w:color w:val="000000" w:themeColor="text1"/>
          <w:spacing w:val="5"/>
        </w:rPr>
        <w:t xml:space="preserve">Nagrody Mobile </w:t>
      </w:r>
      <w:proofErr w:type="spellStart"/>
      <w:r w:rsidRPr="00E37970">
        <w:rPr>
          <w:color w:val="000000" w:themeColor="text1"/>
          <w:spacing w:val="5"/>
        </w:rPr>
        <w:t>Trends</w:t>
      </w:r>
      <w:proofErr w:type="spellEnd"/>
      <w:r w:rsidRPr="00E37970">
        <w:rPr>
          <w:color w:val="000000" w:themeColor="text1"/>
          <w:spacing w:val="5"/>
        </w:rPr>
        <w:t xml:space="preserve"> </w:t>
      </w:r>
      <w:proofErr w:type="spellStart"/>
      <w:r w:rsidRPr="00E37970">
        <w:rPr>
          <w:color w:val="000000" w:themeColor="text1"/>
          <w:spacing w:val="5"/>
        </w:rPr>
        <w:t>Awards</w:t>
      </w:r>
      <w:proofErr w:type="spellEnd"/>
      <w:r w:rsidRPr="00E37970">
        <w:rPr>
          <w:color w:val="000000" w:themeColor="text1"/>
          <w:spacing w:val="5"/>
        </w:rPr>
        <w:t xml:space="preserve"> </w:t>
      </w:r>
      <w:r w:rsidRPr="00E37970">
        <w:rPr>
          <w:color w:val="000000"/>
        </w:rPr>
        <w:t xml:space="preserve">przyznawane są tym firmom, które doskonale radzą sobie z technologiami mobilnymi, wykazując się przy tym innowacyjnością rozwiązań, perfekcyjnością, a także elastycznością w kontaktach z klientami. Tegoroczna uroczysta gala, podczas której już po raz ósmy zostaną wręczone statuetki odbędzie się </w:t>
      </w:r>
      <w:r w:rsidRPr="00E37970">
        <w:rPr>
          <w:rStyle w:val="Pogrubienie"/>
          <w:b w:val="0"/>
          <w:color w:val="222222"/>
          <w:shd w:val="clear" w:color="auto" w:fill="FFFFFF"/>
        </w:rPr>
        <w:t xml:space="preserve">7 marca w Starej Zajezdni Kraków by </w:t>
      </w:r>
      <w:proofErr w:type="spellStart"/>
      <w:r w:rsidRPr="00E37970">
        <w:rPr>
          <w:rStyle w:val="Pogrubienie"/>
          <w:b w:val="0"/>
          <w:color w:val="222222"/>
          <w:shd w:val="clear" w:color="auto" w:fill="FFFFFF"/>
        </w:rPr>
        <w:t>DeSilva</w:t>
      </w:r>
      <w:proofErr w:type="spellEnd"/>
      <w:r w:rsidRPr="00E37970">
        <w:rPr>
          <w:color w:val="222222"/>
          <w:shd w:val="clear" w:color="auto" w:fill="FFFFFF"/>
        </w:rPr>
        <w:t>. Nagrody otrzymają tylko najlepsi z najlepszych, a zdecyduje o tym Kapituła Konkursowa złożona z wybitnych ekspertów, a także internauci. Kategorie, w jakich zostaną przyznane statuetki to m.in. „strona lub serwis mobile/RWD”, „m-</w:t>
      </w:r>
      <w:proofErr w:type="spellStart"/>
      <w:r w:rsidRPr="00E37970">
        <w:rPr>
          <w:color w:val="222222"/>
          <w:shd w:val="clear" w:color="auto" w:fill="FFFFFF"/>
        </w:rPr>
        <w:t>commerce</w:t>
      </w:r>
      <w:proofErr w:type="spellEnd"/>
      <w:r w:rsidRPr="00E37970">
        <w:rPr>
          <w:color w:val="222222"/>
          <w:shd w:val="clear" w:color="auto" w:fill="FFFFFF"/>
        </w:rPr>
        <w:t>”, „start-</w:t>
      </w:r>
      <w:proofErr w:type="spellStart"/>
      <w:r w:rsidRPr="00E37970">
        <w:rPr>
          <w:color w:val="222222"/>
          <w:shd w:val="clear" w:color="auto" w:fill="FFFFFF"/>
        </w:rPr>
        <w:t>up</w:t>
      </w:r>
      <w:proofErr w:type="spellEnd"/>
      <w:r w:rsidRPr="00E37970">
        <w:rPr>
          <w:color w:val="222222"/>
          <w:shd w:val="clear" w:color="auto" w:fill="FFFFFF"/>
        </w:rPr>
        <w:t>”, „rozrywka”, „marketing</w:t>
      </w:r>
      <w:r>
        <w:rPr>
          <w:color w:val="222222"/>
          <w:shd w:val="clear" w:color="auto" w:fill="FFFFFF"/>
        </w:rPr>
        <w:t>”</w:t>
      </w:r>
      <w:r w:rsidR="00615904" w:rsidRPr="00625CB1">
        <w:t>.</w:t>
      </w:r>
    </w:p>
    <w:p w14:paraId="23168A5A" w14:textId="77777777" w:rsidR="0017089E" w:rsidRPr="0053019C" w:rsidRDefault="00E37970" w:rsidP="0017089E">
      <w:pPr>
        <w:spacing w:before="216" w:after="216" w:line="360" w:lineRule="auto"/>
        <w:jc w:val="both"/>
        <w:rPr>
          <w:color w:val="000000" w:themeColor="text1"/>
          <w:spacing w:val="5"/>
        </w:rPr>
      </w:pPr>
      <w:r w:rsidRPr="00E37970">
        <w:rPr>
          <w:color w:val="000000"/>
        </w:rPr>
        <w:t xml:space="preserve">Firma </w:t>
      </w:r>
      <w:proofErr w:type="spellStart"/>
      <w:r w:rsidRPr="00E37970">
        <w:rPr>
          <w:color w:val="222222"/>
          <w:shd w:val="clear" w:color="auto" w:fill="FFFFFF"/>
        </w:rPr>
        <w:t>mobitouch</w:t>
      </w:r>
      <w:proofErr w:type="spellEnd"/>
      <w:r w:rsidRPr="00E37970">
        <w:rPr>
          <w:color w:val="222222"/>
          <w:shd w:val="clear" w:color="auto" w:fill="FFFFFF"/>
        </w:rPr>
        <w:t xml:space="preserve"> otrzymała nominację w kategorii „strona lub serwis mobile/RWD” za </w:t>
      </w:r>
      <w:r w:rsidRPr="00E37970">
        <w:rPr>
          <w:color w:val="000000"/>
        </w:rPr>
        <w:t xml:space="preserve">projekt Beta X. To projekt specjalny, przygotowany na jubileuszową, dziesiątą edycję, kultowej już konferencji </w:t>
      </w:r>
      <w:proofErr w:type="spellStart"/>
      <w:r w:rsidRPr="00E37970">
        <w:rPr>
          <w:color w:val="000000"/>
        </w:rPr>
        <w:t>InternetBeta</w:t>
      </w:r>
      <w:proofErr w:type="spellEnd"/>
      <w:r w:rsidRPr="00E37970">
        <w:rPr>
          <w:color w:val="000000"/>
        </w:rPr>
        <w:t xml:space="preserve">, która </w:t>
      </w:r>
      <w:r w:rsidRPr="00E37970">
        <w:t>r</w:t>
      </w:r>
      <w:r w:rsidRPr="00E37970">
        <w:rPr>
          <w:rFonts w:cs="Calibri"/>
        </w:rPr>
        <w:t>okrocznie gromadzi setki uczestników oraz dziesiątki znakomitych prelegentów – specjalistów z różnych środowisk związanych z Internetem</w:t>
      </w:r>
      <w:r w:rsidRPr="00E37970">
        <w:t xml:space="preserve"> i nowymi technologiami. </w:t>
      </w:r>
      <w:r w:rsidRPr="00E37970">
        <w:rPr>
          <w:i/>
          <w:iCs/>
          <w:color w:val="000000"/>
        </w:rPr>
        <w:t xml:space="preserve">- Wiedzieliśmy, że stworzenie nowego serwisu dla takiego wydarzenia jak </w:t>
      </w:r>
      <w:proofErr w:type="spellStart"/>
      <w:r w:rsidRPr="00E37970">
        <w:rPr>
          <w:i/>
          <w:iCs/>
          <w:color w:val="000000"/>
        </w:rPr>
        <w:t>InternetBeta</w:t>
      </w:r>
      <w:proofErr w:type="spellEnd"/>
      <w:r w:rsidRPr="00E37970">
        <w:rPr>
          <w:i/>
          <w:iCs/>
          <w:color w:val="000000"/>
        </w:rPr>
        <w:t xml:space="preserve">, będzie dużym wyzwaniem. Uczestnicy konferencji to osoby świadome technologicznie i w tym zakresie bardzo wymagające, w końcu to najlepsi z branży. Już w trakcie wydarzenia spotkaliśmy się </w:t>
      </w:r>
      <w:r w:rsidR="00412EDB">
        <w:rPr>
          <w:i/>
          <w:iCs/>
          <w:color w:val="000000"/>
        </w:rPr>
        <w:t xml:space="preserve">jednak </w:t>
      </w:r>
      <w:r w:rsidRPr="00E37970">
        <w:rPr>
          <w:i/>
          <w:iCs/>
          <w:color w:val="000000"/>
        </w:rPr>
        <w:t xml:space="preserve">z bardzo pozytywnymi opiniami o naszym projekcie, a nominacja do Mobile </w:t>
      </w:r>
      <w:proofErr w:type="spellStart"/>
      <w:r w:rsidRPr="00E37970">
        <w:rPr>
          <w:i/>
          <w:iCs/>
          <w:color w:val="000000"/>
        </w:rPr>
        <w:t>Trends</w:t>
      </w:r>
      <w:proofErr w:type="spellEnd"/>
      <w:r w:rsidRPr="00E37970">
        <w:rPr>
          <w:i/>
          <w:iCs/>
          <w:color w:val="000000"/>
        </w:rPr>
        <w:t xml:space="preserve"> </w:t>
      </w:r>
      <w:proofErr w:type="spellStart"/>
      <w:r w:rsidRPr="00E37970">
        <w:rPr>
          <w:i/>
          <w:iCs/>
          <w:color w:val="000000"/>
        </w:rPr>
        <w:t>Awards</w:t>
      </w:r>
      <w:proofErr w:type="spellEnd"/>
      <w:r w:rsidRPr="00E37970">
        <w:rPr>
          <w:i/>
          <w:iCs/>
          <w:color w:val="000000"/>
        </w:rPr>
        <w:t xml:space="preserve">, tylko je potwierdza </w:t>
      </w:r>
      <w:r>
        <w:rPr>
          <w:iCs/>
          <w:color w:val="000000"/>
        </w:rPr>
        <w:t xml:space="preserve">- </w:t>
      </w:r>
      <w:r w:rsidRPr="00E37970">
        <w:rPr>
          <w:iCs/>
          <w:color w:val="000000"/>
        </w:rPr>
        <w:t>mówi</w:t>
      </w:r>
      <w:r w:rsidRPr="00E37970">
        <w:rPr>
          <w:b/>
          <w:iCs/>
          <w:color w:val="000000"/>
        </w:rPr>
        <w:t xml:space="preserve"> Paweł Janda, CEO </w:t>
      </w:r>
      <w:proofErr w:type="spellStart"/>
      <w:r w:rsidRPr="00E37970">
        <w:rPr>
          <w:b/>
          <w:iCs/>
          <w:color w:val="000000"/>
        </w:rPr>
        <w:t>mobitouch</w:t>
      </w:r>
      <w:proofErr w:type="spellEnd"/>
      <w:r w:rsidR="00615904" w:rsidRPr="00625CB1">
        <w:rPr>
          <w:i/>
          <w:color w:val="000000"/>
        </w:rPr>
        <w:t>.</w:t>
      </w:r>
      <w:r w:rsidR="00615904" w:rsidRPr="00625CB1">
        <w:rPr>
          <w:color w:val="000000" w:themeColor="text1"/>
          <w:spacing w:val="5"/>
        </w:rPr>
        <w:t xml:space="preserve"> </w:t>
      </w:r>
    </w:p>
    <w:p w14:paraId="13C1B1F1" w14:textId="193E1E93" w:rsidR="00E37970" w:rsidRPr="00412EDB" w:rsidRDefault="0017089E" w:rsidP="0017089E">
      <w:pPr>
        <w:spacing w:before="216" w:after="216" w:line="360" w:lineRule="auto"/>
        <w:jc w:val="both"/>
        <w:rPr>
          <w:color w:val="0563C1" w:themeColor="hyperlink"/>
          <w:u w:val="single"/>
        </w:rPr>
      </w:pPr>
      <w:r>
        <w:rPr>
          <w:color w:val="000000"/>
        </w:rPr>
        <w:t>J</w:t>
      </w:r>
      <w:bookmarkStart w:id="0" w:name="_GoBack"/>
      <w:bookmarkEnd w:id="0"/>
      <w:r w:rsidR="00E37970" w:rsidRPr="00E37970">
        <w:rPr>
          <w:color w:val="000000" w:themeColor="text1"/>
          <w:spacing w:val="5"/>
        </w:rPr>
        <w:t xml:space="preserve">ak co roku </w:t>
      </w:r>
      <w:r w:rsidR="00E37970" w:rsidRPr="00E37970">
        <w:rPr>
          <w:color w:val="000000"/>
        </w:rPr>
        <w:t>nominowanym firmom mogą pomóc internauci!  Wystarczy wejść na stronę</w:t>
      </w:r>
      <w:r w:rsidR="00621D66">
        <w:rPr>
          <w:color w:val="000000"/>
        </w:rPr>
        <w:t xml:space="preserve"> </w:t>
      </w:r>
      <w:hyperlink r:id="rId7" w:history="1">
        <w:r w:rsidR="00412EDB" w:rsidRPr="00315FE4">
          <w:rPr>
            <w:rStyle w:val="Hipercze"/>
          </w:rPr>
          <w:t>https://mobiletrendsawards.pl/mta/glosowanie</w:t>
        </w:r>
      </w:hyperlink>
      <w:r w:rsidR="00412EDB">
        <w:rPr>
          <w:color w:val="000000"/>
        </w:rPr>
        <w:t xml:space="preserve">. </w:t>
      </w:r>
      <w:r w:rsidR="00E37970" w:rsidRPr="00E37970">
        <w:rPr>
          <w:color w:val="000000"/>
        </w:rPr>
        <w:t xml:space="preserve">Aby wesprzeć rzeszowską firmę, należy oddać swój głos na </w:t>
      </w:r>
      <w:r w:rsidR="00E37970" w:rsidRPr="00E37970">
        <w:rPr>
          <w:color w:val="000000"/>
        </w:rPr>
        <w:lastRenderedPageBreak/>
        <w:t>pozycję „</w:t>
      </w:r>
      <w:proofErr w:type="spellStart"/>
      <w:r w:rsidR="00E37970" w:rsidRPr="00412EDB">
        <w:rPr>
          <w:b/>
          <w:color w:val="000000"/>
        </w:rPr>
        <w:t>InternetBeta</w:t>
      </w:r>
      <w:proofErr w:type="spellEnd"/>
      <w:r w:rsidR="00E37970" w:rsidRPr="00412EDB">
        <w:rPr>
          <w:b/>
          <w:color w:val="000000"/>
        </w:rPr>
        <w:t xml:space="preserve"> Conference oraz Wyższa Szkoła Informatyki i Zarządzania w Rzeszowie za stronę Beta X, Realizator: </w:t>
      </w:r>
      <w:proofErr w:type="spellStart"/>
      <w:r w:rsidR="00E37970" w:rsidRPr="00412EDB">
        <w:rPr>
          <w:b/>
          <w:color w:val="000000"/>
        </w:rPr>
        <w:t>mobitouch</w:t>
      </w:r>
      <w:proofErr w:type="spellEnd"/>
      <w:r w:rsidR="00E37970" w:rsidRPr="00E37970">
        <w:rPr>
          <w:color w:val="000000"/>
        </w:rPr>
        <w:t>” w kategorii „</w:t>
      </w:r>
      <w:r w:rsidR="00E37970" w:rsidRPr="00412EDB">
        <w:rPr>
          <w:b/>
          <w:color w:val="000000"/>
        </w:rPr>
        <w:t>strona lub serwis mobile/RWD</w:t>
      </w:r>
      <w:r w:rsidR="00E37970" w:rsidRPr="00E37970">
        <w:rPr>
          <w:color w:val="000000"/>
        </w:rPr>
        <w:t>”. Głosowanie internautów potrwa do 13 lutego. Firmy, które otrzymają najwięcej głosów, dostaną dodatkowe punkty w rywalizacji o pierwsze miejsce, a ponadto odbiorą nagrodę specjalną, jaką jest statuetka za zwycięstwo w głosowaniu internetowym</w:t>
      </w:r>
      <w:r w:rsidR="00615904" w:rsidRPr="00E37970">
        <w:t>.</w:t>
      </w:r>
    </w:p>
    <w:p w14:paraId="3F74B684" w14:textId="2963E1D8" w:rsidR="00E37970" w:rsidRPr="00E37970" w:rsidRDefault="00E37970" w:rsidP="00E37970">
      <w:pPr>
        <w:spacing w:line="360" w:lineRule="auto"/>
        <w:jc w:val="both"/>
        <w:rPr>
          <w:color w:val="000000"/>
        </w:rPr>
      </w:pPr>
      <w:r w:rsidRPr="00E37970">
        <w:rPr>
          <w:color w:val="000000"/>
        </w:rPr>
        <w:t xml:space="preserve">Firma swoją przygodę </w:t>
      </w:r>
      <w:r w:rsidRPr="00E37970">
        <w:rPr>
          <w:color w:val="0D0D0D"/>
          <w:shd w:val="clear" w:color="auto" w:fill="FFFFFF"/>
        </w:rPr>
        <w:t>rozpoczynała jako startup,</w:t>
      </w:r>
      <w:r w:rsidRPr="00E37970">
        <w:rPr>
          <w:color w:val="000000"/>
        </w:rPr>
        <w:t xml:space="preserve"> wyspecjalizowała się przede wszystkim w tworzeniu aplikacji mobilnych na system iOS oraz Android. Tworzy ją zespół młodych, kreatywnych, ambitnych i otwartych na rozwój specjalistów, którzy stawiają na jakość i uczciwość. Jak sami podkreślają – siłą zespołu są ludzie, dlatego w pracy stawiają na zaufanie, rozwój i zdobywanie nowych doświadczeń. Mobitouch współpracuje zarówno z małymi przedsiębiorstwami, jak i z gigantami - międzynarodowymi korporacjami. Klientami rzeszowskiej spółki zostali m.in. Microsoft, KFC, PEKAES, ITAKA, czy </w:t>
      </w:r>
      <w:proofErr w:type="spellStart"/>
      <w:r w:rsidRPr="00E37970">
        <w:rPr>
          <w:color w:val="000000"/>
        </w:rPr>
        <w:t>OPTeam</w:t>
      </w:r>
      <w:proofErr w:type="spellEnd"/>
      <w:r w:rsidRPr="00E37970">
        <w:rPr>
          <w:color w:val="000000"/>
        </w:rPr>
        <w:t xml:space="preserve">. </w:t>
      </w:r>
    </w:p>
    <w:p w14:paraId="3CEEE220" w14:textId="08D42A05" w:rsidR="00615904" w:rsidRPr="00E37970" w:rsidRDefault="00615904" w:rsidP="00E37970">
      <w:pPr>
        <w:spacing w:before="500" w:after="500" w:line="360" w:lineRule="auto"/>
        <w:jc w:val="both"/>
        <w:rPr>
          <w:b/>
          <w:spacing w:val="5"/>
        </w:rPr>
      </w:pPr>
    </w:p>
    <w:p w14:paraId="3365BE44" w14:textId="77777777" w:rsidR="00615904" w:rsidRPr="00625CB1" w:rsidRDefault="00615904" w:rsidP="00615904">
      <w:pPr>
        <w:spacing w:line="360" w:lineRule="auto"/>
        <w:rPr>
          <w:rFonts w:cs="Calibri"/>
          <w:color w:val="000000" w:themeColor="text1"/>
        </w:rPr>
      </w:pPr>
    </w:p>
    <w:p w14:paraId="4287552E" w14:textId="59E34CD2" w:rsidR="006559E9" w:rsidRPr="00615904" w:rsidRDefault="000128AE" w:rsidP="00615904"/>
    <w:sectPr w:rsidR="006559E9" w:rsidRPr="00615904" w:rsidSect="00AF18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6E074" w14:textId="77777777" w:rsidR="000128AE" w:rsidRDefault="000128AE" w:rsidP="00985C7A">
      <w:r>
        <w:separator/>
      </w:r>
    </w:p>
  </w:endnote>
  <w:endnote w:type="continuationSeparator" w:id="0">
    <w:p w14:paraId="7F092481" w14:textId="77777777" w:rsidR="000128AE" w:rsidRDefault="000128AE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6CC81" w14:textId="77777777" w:rsidR="000128AE" w:rsidRDefault="000128AE" w:rsidP="00985C7A">
      <w:r>
        <w:separator/>
      </w:r>
    </w:p>
  </w:footnote>
  <w:footnote w:type="continuationSeparator" w:id="0">
    <w:p w14:paraId="287CE611" w14:textId="77777777" w:rsidR="000128AE" w:rsidRDefault="000128AE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0B0DC1CB" w:rsidR="00985C7A" w:rsidRDefault="000128AE">
    <w:pPr>
      <w:pStyle w:val="Nagwek"/>
    </w:pPr>
    <w:r>
      <w:rPr>
        <w:noProof/>
        <w:lang w:eastAsia="pl-PL"/>
      </w:rPr>
      <w:pict w14:anchorId="29D052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alt="/Users/ogolonka/Downloads/papier firmowy_osoba_wersja PL_kolor.png" style="position:absolute;margin-left:0;margin-top:0;width:595.45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5ED9" w14:textId="77777777" w:rsidR="00AE2805" w:rsidRDefault="000128AE" w:rsidP="00AE2805">
    <w:pPr>
      <w:pStyle w:val="Nagwek"/>
    </w:pPr>
    <w:r>
      <w:rPr>
        <w:noProof/>
      </w:rPr>
      <w:pict w14:anchorId="6BB859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668345" o:spid="_x0000_s2050" type="#_x0000_t75" alt="papier firmowy_osoba_wersja PL_kolor _wersja PL_kolor " style="position:absolute;margin-left:0;margin-top:0;width:595.45pt;height:841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 _wersja PL_kolor "/>
          <w10:wrap anchorx="margin" anchory="margin"/>
        </v:shape>
      </w:pict>
    </w:r>
  </w:p>
  <w:p w14:paraId="56077E3D" w14:textId="3D199F19" w:rsidR="00985C7A" w:rsidRDefault="0098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37EA829E" w:rsidR="00985C7A" w:rsidRDefault="000128AE">
    <w:pPr>
      <w:pStyle w:val="Nagwek"/>
    </w:pPr>
    <w:r>
      <w:rPr>
        <w:noProof/>
        <w:lang w:eastAsia="pl-PL"/>
      </w:rPr>
      <w:pict w14:anchorId="3AA1B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/Users/ogolonka/Downloads/papier firmowy_osoba_wersja PL_kolor.png" style="position:absolute;margin-left:0;margin-top:0;width:595.45pt;height:841.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128AE"/>
    <w:rsid w:val="00032E62"/>
    <w:rsid w:val="00056577"/>
    <w:rsid w:val="000F1628"/>
    <w:rsid w:val="00154D79"/>
    <w:rsid w:val="001603AC"/>
    <w:rsid w:val="0017089E"/>
    <w:rsid w:val="001D6DD3"/>
    <w:rsid w:val="00227914"/>
    <w:rsid w:val="003517B3"/>
    <w:rsid w:val="00370D7E"/>
    <w:rsid w:val="0039271F"/>
    <w:rsid w:val="003A0341"/>
    <w:rsid w:val="004064CD"/>
    <w:rsid w:val="00412EDB"/>
    <w:rsid w:val="00430049"/>
    <w:rsid w:val="004764C3"/>
    <w:rsid w:val="004C138C"/>
    <w:rsid w:val="004F6DFD"/>
    <w:rsid w:val="0053019C"/>
    <w:rsid w:val="00532F05"/>
    <w:rsid w:val="005356A7"/>
    <w:rsid w:val="005757D4"/>
    <w:rsid w:val="005C5890"/>
    <w:rsid w:val="005D0ECE"/>
    <w:rsid w:val="005F2620"/>
    <w:rsid w:val="006038E4"/>
    <w:rsid w:val="00615904"/>
    <w:rsid w:val="00617E94"/>
    <w:rsid w:val="00621D66"/>
    <w:rsid w:val="006C66D5"/>
    <w:rsid w:val="00731BE3"/>
    <w:rsid w:val="007D0876"/>
    <w:rsid w:val="007F15E6"/>
    <w:rsid w:val="008074AC"/>
    <w:rsid w:val="008320FB"/>
    <w:rsid w:val="008542E0"/>
    <w:rsid w:val="008D221E"/>
    <w:rsid w:val="00915DD9"/>
    <w:rsid w:val="00985C7A"/>
    <w:rsid w:val="009A17AB"/>
    <w:rsid w:val="009C50A1"/>
    <w:rsid w:val="00A054A5"/>
    <w:rsid w:val="00A333BE"/>
    <w:rsid w:val="00A677D9"/>
    <w:rsid w:val="00AD6A2D"/>
    <w:rsid w:val="00AE2805"/>
    <w:rsid w:val="00AF1382"/>
    <w:rsid w:val="00AF1863"/>
    <w:rsid w:val="00BE17BB"/>
    <w:rsid w:val="00C143FA"/>
    <w:rsid w:val="00C74FEE"/>
    <w:rsid w:val="00CD1DE4"/>
    <w:rsid w:val="00CF5467"/>
    <w:rsid w:val="00D024D1"/>
    <w:rsid w:val="00D05C2A"/>
    <w:rsid w:val="00D64FBC"/>
    <w:rsid w:val="00D91F33"/>
    <w:rsid w:val="00E37970"/>
    <w:rsid w:val="00EC0668"/>
    <w:rsid w:val="00F62D8E"/>
    <w:rsid w:val="00FB0D9A"/>
    <w:rsid w:val="00FC7E5C"/>
    <w:rsid w:val="00FD2F38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15904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  <w:style w:type="character" w:styleId="Pogrubienie">
    <w:name w:val="Strong"/>
    <w:uiPriority w:val="99"/>
    <w:qFormat/>
    <w:rsid w:val="00E37970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12E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biletrendsawards.pl/mta/glosowani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3E9C4A-AD34-7041-96AA-6777DA1C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412</Words>
  <Characters>2852</Characters>
  <Application>Microsoft Office Word</Application>
  <DocSecurity>0</DocSecurity>
  <Lines>46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18</cp:revision>
  <dcterms:created xsi:type="dcterms:W3CDTF">2018-01-25T10:26:00Z</dcterms:created>
  <dcterms:modified xsi:type="dcterms:W3CDTF">2019-02-04T11:14:00Z</dcterms:modified>
</cp:coreProperties>
</file>