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B016D" w14:textId="40B6BDF2" w:rsidR="00CF27E2" w:rsidRPr="0053019C" w:rsidRDefault="00430049" w:rsidP="004764C3">
      <w:pPr>
        <w:spacing w:before="500" w:after="500" w:line="360" w:lineRule="auto"/>
        <w:jc w:val="both"/>
        <w:rPr>
          <w:rFonts w:ascii="Calibri" w:hAnsi="Calibri"/>
          <w:b/>
          <w:spacing w:val="5"/>
          <w:sz w:val="36"/>
          <w:szCs w:val="36"/>
        </w:rPr>
      </w:pPr>
      <w:r w:rsidRPr="0053019C">
        <w:rPr>
          <w:rFonts w:ascii="Calibri" w:hAnsi="Calibri"/>
          <w:b/>
          <w:spacing w:val="5"/>
          <w:sz w:val="36"/>
          <w:szCs w:val="36"/>
        </w:rPr>
        <w:t>Nominacja do prestiżowej nagrody dla startupu z Rzeszowa</w:t>
      </w:r>
    </w:p>
    <w:p w14:paraId="1BA2EFFB" w14:textId="53D5EBB2" w:rsidR="00BE17BB" w:rsidRPr="0053019C" w:rsidRDefault="00430049" w:rsidP="00BE17BB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 w:rsidRPr="0053019C">
        <w:rPr>
          <w:rFonts w:ascii="Calibri" w:hAnsi="Calibri"/>
          <w:b/>
          <w:spacing w:val="5"/>
          <w:sz w:val="22"/>
          <w:szCs w:val="22"/>
        </w:rPr>
        <w:t xml:space="preserve">Rzeszowski startup </w:t>
      </w:r>
      <w:proofErr w:type="spellStart"/>
      <w:r w:rsidRPr="0053019C">
        <w:rPr>
          <w:rFonts w:ascii="Calibri" w:hAnsi="Calibri"/>
          <w:b/>
          <w:spacing w:val="5"/>
          <w:sz w:val="22"/>
          <w:szCs w:val="22"/>
        </w:rPr>
        <w:t>mobitouch</w:t>
      </w:r>
      <w:proofErr w:type="spellEnd"/>
      <w:r w:rsidRPr="0053019C">
        <w:rPr>
          <w:rFonts w:ascii="Calibri" w:hAnsi="Calibri"/>
          <w:b/>
          <w:spacing w:val="5"/>
          <w:sz w:val="22"/>
          <w:szCs w:val="22"/>
        </w:rPr>
        <w:t xml:space="preserve">, został nominowany do prestiżowej nagrody Mobile </w:t>
      </w:r>
      <w:proofErr w:type="spellStart"/>
      <w:r w:rsidRPr="0053019C">
        <w:rPr>
          <w:rFonts w:ascii="Calibri" w:hAnsi="Calibri"/>
          <w:b/>
          <w:spacing w:val="5"/>
          <w:sz w:val="22"/>
          <w:szCs w:val="22"/>
        </w:rPr>
        <w:t>Trends</w:t>
      </w:r>
      <w:proofErr w:type="spellEnd"/>
      <w:r w:rsidRPr="0053019C">
        <w:rPr>
          <w:rFonts w:ascii="Calibri" w:hAnsi="Calibri"/>
          <w:b/>
          <w:spacing w:val="5"/>
          <w:sz w:val="22"/>
          <w:szCs w:val="22"/>
        </w:rPr>
        <w:t xml:space="preserve"> </w:t>
      </w:r>
      <w:proofErr w:type="spellStart"/>
      <w:r w:rsidRPr="0053019C">
        <w:rPr>
          <w:rFonts w:ascii="Calibri" w:hAnsi="Calibri"/>
          <w:b/>
          <w:spacing w:val="5"/>
          <w:sz w:val="22"/>
          <w:szCs w:val="22"/>
        </w:rPr>
        <w:t>Awards</w:t>
      </w:r>
      <w:proofErr w:type="spellEnd"/>
      <w:r w:rsidRPr="0053019C">
        <w:rPr>
          <w:rFonts w:ascii="Calibri" w:hAnsi="Calibri"/>
          <w:b/>
          <w:spacing w:val="5"/>
          <w:sz w:val="22"/>
          <w:szCs w:val="22"/>
        </w:rPr>
        <w:t xml:space="preserve"> 2017. Spółka, która niedawno obchodziła piątą rocznicę powstania, konkuruje w kategorii strona mobilna / RWD. W wygranej mogą pomóc Internauci.</w:t>
      </w:r>
    </w:p>
    <w:p w14:paraId="5F33479D" w14:textId="460D2C6C" w:rsidR="00617E94" w:rsidRPr="0053019C" w:rsidRDefault="00617E94" w:rsidP="00617E94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</w:rPr>
      </w:pP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Mobile </w:t>
      </w:r>
      <w:proofErr w:type="spellStart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Trends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Conference to jedno z największych wydarzeń poświęconych branży mobile i nowym technologiom, które odbywa się w Polsce. Tegoroczna, siódma edycja krakowskiej konferencji, odbędzie się w dniach 1-2 marca. W ramach spotkania, tradycyjnie już przyznane zostaną nagrody Mobile </w:t>
      </w:r>
      <w:proofErr w:type="spellStart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Trends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</w:t>
      </w:r>
      <w:proofErr w:type="spellStart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Awards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za najlepsze rozwiązania mobilne, nazywane Oscarami branży mobilnej. Zwycięzcy konkursu wyłonieni zostaną przez kapitułę konkursową, k</w:t>
      </w:r>
      <w:r w:rsidR="000F1628">
        <w:rPr>
          <w:rFonts w:ascii="Calibri" w:hAnsi="Calibri"/>
          <w:color w:val="000000" w:themeColor="text1"/>
          <w:spacing w:val="5"/>
          <w:sz w:val="22"/>
          <w:szCs w:val="22"/>
        </w:rPr>
        <w:t xml:space="preserve">tórą tworzą eksperci branży IT. </w:t>
      </w: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Dotychczas, laureatami Mobile </w:t>
      </w:r>
      <w:proofErr w:type="spellStart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Trends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</w:t>
      </w:r>
      <w:proofErr w:type="spellStart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Awards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byli m.in. Onet.pl, Cyfrowy Polsat, TVN czy Ministerstwo Środowiska.</w:t>
      </w:r>
    </w:p>
    <w:p w14:paraId="4D4F3DB5" w14:textId="186DB6BB" w:rsidR="00617E94" w:rsidRPr="0053019C" w:rsidRDefault="00617E94" w:rsidP="00617E94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</w:rPr>
      </w:pP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W ostatnich pięciu latach, rzeszowski startup </w:t>
      </w:r>
      <w:proofErr w:type="spellStart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nominowano do Mobile </w:t>
      </w:r>
      <w:proofErr w:type="spellStart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Trends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</w:t>
      </w:r>
      <w:proofErr w:type="spellStart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Awards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już </w:t>
      </w:r>
      <w:r w:rsidR="00AF1382">
        <w:rPr>
          <w:rFonts w:ascii="Calibri" w:hAnsi="Calibri"/>
          <w:color w:val="000000" w:themeColor="text1"/>
          <w:spacing w:val="5"/>
          <w:sz w:val="22"/>
          <w:szCs w:val="22"/>
        </w:rPr>
        <w:t>trzeci raz</w:t>
      </w: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. Pierwszą nominację otrzymał w 2014 r. w kategorii gra mobilna, następnie w 2017 r. za aplikację mobilną ITAKA - Wakacje i Hotele w k</w:t>
      </w:r>
      <w:r w:rsidR="00AF1382">
        <w:rPr>
          <w:rFonts w:ascii="Calibri" w:hAnsi="Calibri"/>
          <w:color w:val="000000" w:themeColor="text1"/>
          <w:spacing w:val="5"/>
          <w:sz w:val="22"/>
          <w:szCs w:val="22"/>
        </w:rPr>
        <w:t>ategorii m-</w:t>
      </w:r>
      <w:proofErr w:type="spellStart"/>
      <w:r w:rsidR="00AF1382">
        <w:rPr>
          <w:rFonts w:ascii="Calibri" w:hAnsi="Calibri"/>
          <w:color w:val="000000" w:themeColor="text1"/>
          <w:spacing w:val="5"/>
          <w:sz w:val="22"/>
          <w:szCs w:val="22"/>
        </w:rPr>
        <w:t>commerce</w:t>
      </w:r>
      <w:proofErr w:type="spellEnd"/>
      <w:r w:rsidR="00AF1382">
        <w:rPr>
          <w:rFonts w:ascii="Calibri" w:hAnsi="Calibri"/>
          <w:color w:val="000000" w:themeColor="text1"/>
          <w:spacing w:val="5"/>
          <w:sz w:val="22"/>
          <w:szCs w:val="22"/>
        </w:rPr>
        <w:t>. W tym roku</w:t>
      </w: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kapituła konkursowa doceniła firmę nominacją w kategorii strona mobilna/RWD.</w:t>
      </w:r>
      <w:bookmarkStart w:id="0" w:name="_GoBack"/>
      <w:bookmarkEnd w:id="0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Strona mobitouch.net będzie rywalizowała z projektami zrealizowanymi przez Politechnikę Warszawską, Grupę Interia, a także agencjami Ready4S oraz </w:t>
      </w:r>
      <w:proofErr w:type="spellStart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Funktional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.</w:t>
      </w:r>
    </w:p>
    <w:p w14:paraId="4007CAC2" w14:textId="1D795554" w:rsidR="00C74FEE" w:rsidRPr="0053019C" w:rsidRDefault="00617E94" w:rsidP="00617E94">
      <w:pPr>
        <w:spacing w:before="216" w:after="216" w:line="360" w:lineRule="auto"/>
        <w:jc w:val="both"/>
        <w:rPr>
          <w:rFonts w:ascii="Calibri" w:hAnsi="Calibri"/>
          <w:color w:val="000000" w:themeColor="text1"/>
          <w:spacing w:val="5"/>
          <w:sz w:val="22"/>
          <w:szCs w:val="22"/>
        </w:rPr>
      </w:pP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Podobnie jak w poprzednich edycjach, firmom które biorą udział w konkursie mogą pomóc Internauci, których głosy mogą </w:t>
      </w:r>
      <w:r w:rsidR="00AF1382" w:rsidRPr="0053019C">
        <w:rPr>
          <w:rFonts w:ascii="Calibri" w:hAnsi="Calibri"/>
          <w:color w:val="000000" w:themeColor="text1"/>
          <w:spacing w:val="5"/>
          <w:sz w:val="22"/>
          <w:szCs w:val="22"/>
        </w:rPr>
        <w:t>zaważyć na</w:t>
      </w: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zwycięstwie. Aby zagłosować, wystarczy wejść na stronę </w:t>
      </w:r>
      <w:hyperlink r:id="rId7" w:history="1">
        <w:r w:rsidRPr="0053019C">
          <w:rPr>
            <w:rStyle w:val="Hipercze"/>
            <w:rFonts w:ascii="Calibri" w:hAnsi="Calibri"/>
            <w:b/>
            <w:spacing w:val="5"/>
            <w:sz w:val="22"/>
            <w:szCs w:val="22"/>
          </w:rPr>
          <w:t>https://2018.mobiletrends.pl/mta/glosowanie</w:t>
        </w:r>
      </w:hyperlink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i oddać swój głos na </w:t>
      </w:r>
      <w:proofErr w:type="spellStart"/>
      <w:r w:rsidRPr="0053019C">
        <w:rPr>
          <w:rFonts w:ascii="Calibri" w:hAnsi="Calibri"/>
          <w:b/>
          <w:color w:val="000000" w:themeColor="text1"/>
          <w:spacing w:val="5"/>
          <w:sz w:val="22"/>
          <w:szCs w:val="22"/>
        </w:rPr>
        <w:t>mobitouch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w kategorii </w:t>
      </w:r>
      <w:r w:rsidRPr="0053019C">
        <w:rPr>
          <w:rFonts w:ascii="Calibri" w:hAnsi="Calibri"/>
          <w:b/>
          <w:color w:val="000000" w:themeColor="text1"/>
          <w:spacing w:val="5"/>
          <w:sz w:val="22"/>
          <w:szCs w:val="22"/>
        </w:rPr>
        <w:t>strona mobilna / RWD</w:t>
      </w: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. Akcja trwa do 2 lutego.</w:t>
      </w:r>
    </w:p>
    <w:p w14:paraId="22831F50" w14:textId="77777777" w:rsidR="00D64FBC" w:rsidRDefault="00617E94" w:rsidP="00617E94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 w:rsidRPr="0053019C">
        <w:rPr>
          <w:rFonts w:ascii="Calibri" w:hAnsi="Calibri"/>
          <w:b/>
          <w:color w:val="000000" w:themeColor="text1"/>
          <w:spacing w:val="5"/>
          <w:sz w:val="22"/>
          <w:szCs w:val="22"/>
        </w:rPr>
        <w:t xml:space="preserve">Nowy </w:t>
      </w:r>
      <w:proofErr w:type="spellStart"/>
      <w:r w:rsidRPr="0053019C">
        <w:rPr>
          <w:rFonts w:ascii="Calibri" w:hAnsi="Calibri"/>
          <w:b/>
          <w:color w:val="000000" w:themeColor="text1"/>
          <w:spacing w:val="5"/>
          <w:sz w:val="22"/>
          <w:szCs w:val="22"/>
        </w:rPr>
        <w:t>mobitouch</w:t>
      </w:r>
      <w:proofErr w:type="spellEnd"/>
    </w:p>
    <w:p w14:paraId="6E266005" w14:textId="1B54F6D6" w:rsidR="00617E94" w:rsidRPr="0053019C" w:rsidRDefault="00617E94" w:rsidP="00617E94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lastRenderedPageBreak/>
        <w:t xml:space="preserve">Tegoroczne wyróżnienie jest dla </w:t>
      </w:r>
      <w:proofErr w:type="spellStart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>mobitouch</w:t>
      </w:r>
      <w:proofErr w:type="spellEnd"/>
      <w:r w:rsidR="004F6DFD">
        <w:rPr>
          <w:rFonts w:ascii="Calibri" w:hAnsi="Calibri"/>
          <w:color w:val="000000" w:themeColor="text1"/>
          <w:spacing w:val="5"/>
          <w:sz w:val="22"/>
          <w:szCs w:val="22"/>
        </w:rPr>
        <w:t xml:space="preserve"> wyjątkowe</w:t>
      </w: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 ponieważ zostało przyznane firmowej stronie, która powstała w wyniku rebrandingu jaki przeszła spółka.  Prace nad zmianą trwały niemal rok i zakładały nie tylko zaprojektowanie nowej identyfikacji wizualnej, ale przede wszystkim zdefiniowanie potrzeb i celi biznesowych oraz zbudowanie adekwatnej strategii komunikacji.  – </w:t>
      </w:r>
      <w:r w:rsidRPr="0053019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Nominacja do tegorocznej nagrody Mobile </w:t>
      </w:r>
      <w:proofErr w:type="spellStart"/>
      <w:r w:rsidRPr="0053019C">
        <w:rPr>
          <w:rFonts w:ascii="Calibri" w:hAnsi="Calibri"/>
          <w:i/>
          <w:color w:val="000000" w:themeColor="text1"/>
          <w:spacing w:val="5"/>
          <w:sz w:val="22"/>
          <w:szCs w:val="22"/>
        </w:rPr>
        <w:t>Trends</w:t>
      </w:r>
      <w:proofErr w:type="spellEnd"/>
      <w:r w:rsidRPr="0053019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 </w:t>
      </w:r>
      <w:proofErr w:type="spellStart"/>
      <w:r w:rsidRPr="0053019C">
        <w:rPr>
          <w:rFonts w:ascii="Calibri" w:hAnsi="Calibri"/>
          <w:i/>
          <w:color w:val="000000" w:themeColor="text1"/>
          <w:spacing w:val="5"/>
          <w:sz w:val="22"/>
          <w:szCs w:val="22"/>
        </w:rPr>
        <w:t>Awards</w:t>
      </w:r>
      <w:proofErr w:type="spellEnd"/>
      <w:r w:rsidRPr="0053019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 utwierdza nas w przekonaniu, że sprostaliśmy wyzwaniu, które przed sobą postawiliśmy. </w:t>
      </w:r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– </w:t>
      </w:r>
      <w:r w:rsidRPr="0053019C">
        <w:rPr>
          <w:rFonts w:ascii="Calibri" w:hAnsi="Calibri"/>
          <w:b/>
          <w:color w:val="000000" w:themeColor="text1"/>
          <w:spacing w:val="5"/>
          <w:sz w:val="22"/>
          <w:szCs w:val="22"/>
        </w:rPr>
        <w:t xml:space="preserve">mówi Paweł Janda, CEO </w:t>
      </w:r>
      <w:proofErr w:type="spellStart"/>
      <w:r w:rsidRPr="0053019C">
        <w:rPr>
          <w:rFonts w:ascii="Calibri" w:hAnsi="Calibri"/>
          <w:b/>
          <w:color w:val="000000" w:themeColor="text1"/>
          <w:spacing w:val="5"/>
          <w:sz w:val="22"/>
          <w:szCs w:val="22"/>
        </w:rPr>
        <w:t>mobitouch</w:t>
      </w:r>
      <w:proofErr w:type="spellEnd"/>
      <w:r w:rsidRPr="0053019C">
        <w:rPr>
          <w:rFonts w:ascii="Calibri" w:hAnsi="Calibri"/>
          <w:color w:val="000000" w:themeColor="text1"/>
          <w:spacing w:val="5"/>
          <w:sz w:val="22"/>
          <w:szCs w:val="22"/>
        </w:rPr>
        <w:t xml:space="preserve">. – </w:t>
      </w:r>
      <w:r w:rsidRPr="0053019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Chcemy zbudować silny, wyróżniający się </w:t>
      </w:r>
      <w:proofErr w:type="spellStart"/>
      <w:r w:rsidRPr="0053019C">
        <w:rPr>
          <w:rFonts w:ascii="Calibri" w:hAnsi="Calibri"/>
          <w:i/>
          <w:color w:val="000000" w:themeColor="text1"/>
          <w:spacing w:val="5"/>
          <w:sz w:val="22"/>
          <w:szCs w:val="22"/>
        </w:rPr>
        <w:t>brand</w:t>
      </w:r>
      <w:proofErr w:type="spellEnd"/>
      <w:r w:rsidRPr="0053019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, który będzie odzwierciedleniem zespołu jaki tworzy naszą firmę. – </w:t>
      </w:r>
      <w:r w:rsidRPr="0053019C">
        <w:rPr>
          <w:rFonts w:ascii="Calibri" w:hAnsi="Calibri"/>
          <w:b/>
          <w:i/>
          <w:color w:val="000000" w:themeColor="text1"/>
          <w:spacing w:val="5"/>
          <w:sz w:val="22"/>
          <w:szCs w:val="22"/>
        </w:rPr>
        <w:t>dodaje</w:t>
      </w:r>
      <w:r w:rsidRPr="0053019C">
        <w:rPr>
          <w:rFonts w:ascii="Calibri" w:hAnsi="Calibri"/>
          <w:i/>
          <w:color w:val="000000" w:themeColor="text1"/>
          <w:spacing w:val="5"/>
          <w:sz w:val="22"/>
          <w:szCs w:val="22"/>
        </w:rPr>
        <w:t xml:space="preserve">. </w:t>
      </w:r>
    </w:p>
    <w:p w14:paraId="0CABF77B" w14:textId="53ED09FF" w:rsidR="00617E94" w:rsidRPr="0053019C" w:rsidRDefault="00617E94" w:rsidP="00617E94">
      <w:pPr>
        <w:spacing w:before="500" w:after="500" w:line="360" w:lineRule="auto"/>
        <w:jc w:val="both"/>
        <w:rPr>
          <w:rFonts w:ascii="Calibri" w:hAnsi="Calibri"/>
          <w:b/>
          <w:spacing w:val="5"/>
          <w:sz w:val="22"/>
          <w:szCs w:val="22"/>
        </w:rPr>
      </w:pPr>
      <w:r w:rsidRPr="0053019C">
        <w:rPr>
          <w:rFonts w:ascii="Calibri" w:hAnsi="Calibri"/>
          <w:spacing w:val="5"/>
          <w:sz w:val="22"/>
          <w:szCs w:val="22"/>
        </w:rPr>
        <w:t xml:space="preserve">Nominowaną stronę można zobaczyć pod adresem: </w:t>
      </w:r>
      <w:hyperlink r:id="rId8" w:history="1">
        <w:r w:rsidRPr="0053019C">
          <w:rPr>
            <w:rStyle w:val="Hipercze"/>
            <w:rFonts w:ascii="Calibri" w:hAnsi="Calibri"/>
            <w:spacing w:val="5"/>
            <w:sz w:val="22"/>
            <w:szCs w:val="22"/>
          </w:rPr>
          <w:t>www.mobitouch.net</w:t>
        </w:r>
      </w:hyperlink>
      <w:r w:rsidRPr="0053019C">
        <w:rPr>
          <w:rFonts w:ascii="Calibri" w:hAnsi="Calibri"/>
          <w:b/>
          <w:spacing w:val="5"/>
          <w:sz w:val="22"/>
          <w:szCs w:val="22"/>
        </w:rPr>
        <w:t xml:space="preserve"> </w:t>
      </w:r>
    </w:p>
    <w:p w14:paraId="693815B3" w14:textId="04740A54" w:rsidR="00617E94" w:rsidRPr="0053019C" w:rsidRDefault="00617E94" w:rsidP="00617E94">
      <w:pPr>
        <w:spacing w:before="216" w:after="216" w:line="360" w:lineRule="auto"/>
        <w:jc w:val="both"/>
        <w:rPr>
          <w:rFonts w:ascii="Calibri" w:hAnsi="Calibri"/>
          <w:spacing w:val="5"/>
          <w:sz w:val="22"/>
          <w:szCs w:val="22"/>
        </w:rPr>
      </w:pPr>
      <w:r w:rsidRPr="0053019C">
        <w:rPr>
          <w:rFonts w:ascii="Calibri" w:hAnsi="Calibri"/>
          <w:spacing w:val="5"/>
          <w:sz w:val="22"/>
          <w:szCs w:val="22"/>
        </w:rPr>
        <w:t>O firmie</w:t>
      </w:r>
    </w:p>
    <w:p w14:paraId="27A558E2" w14:textId="77777777" w:rsidR="00617E94" w:rsidRPr="0053019C" w:rsidRDefault="00617E94" w:rsidP="00617E94">
      <w:pPr>
        <w:spacing w:before="216" w:after="216" w:line="360" w:lineRule="auto"/>
        <w:jc w:val="both"/>
        <w:rPr>
          <w:rFonts w:ascii="Calibri" w:hAnsi="Calibri"/>
          <w:spacing w:val="5"/>
          <w:sz w:val="22"/>
          <w:szCs w:val="22"/>
        </w:rPr>
      </w:pPr>
      <w:proofErr w:type="spellStart"/>
      <w:r w:rsidRPr="0053019C">
        <w:rPr>
          <w:rFonts w:ascii="Calibri" w:hAnsi="Calibri"/>
          <w:spacing w:val="5"/>
          <w:sz w:val="22"/>
          <w:szCs w:val="22"/>
        </w:rPr>
        <w:t>Mobitouch</w:t>
      </w:r>
      <w:proofErr w:type="spellEnd"/>
      <w:r w:rsidRPr="0053019C">
        <w:rPr>
          <w:rFonts w:ascii="Calibri" w:hAnsi="Calibri"/>
          <w:spacing w:val="5"/>
          <w:sz w:val="22"/>
          <w:szCs w:val="22"/>
        </w:rPr>
        <w:t xml:space="preserve"> to dynamicznie rozwijający się zespół programistów i designerów wykorzystujących najnowsze technologie do tworzenia produktów mobilnych światowej klasy. Zespół w oparciu o filozofię mobile </w:t>
      </w:r>
      <w:proofErr w:type="spellStart"/>
      <w:r w:rsidRPr="0053019C">
        <w:rPr>
          <w:rFonts w:ascii="Calibri" w:hAnsi="Calibri"/>
          <w:spacing w:val="5"/>
          <w:sz w:val="22"/>
          <w:szCs w:val="22"/>
        </w:rPr>
        <w:t>first</w:t>
      </w:r>
      <w:proofErr w:type="spellEnd"/>
      <w:r w:rsidRPr="0053019C">
        <w:rPr>
          <w:rFonts w:ascii="Calibri" w:hAnsi="Calibri"/>
          <w:spacing w:val="5"/>
          <w:sz w:val="22"/>
          <w:szCs w:val="22"/>
        </w:rPr>
        <w:t xml:space="preserve"> projektuje i rozwija produkty zarówno dla dużych firm i korporacji, jak również małych przedsiębiorstw i start-</w:t>
      </w:r>
      <w:proofErr w:type="spellStart"/>
      <w:r w:rsidRPr="0053019C">
        <w:rPr>
          <w:rFonts w:ascii="Calibri" w:hAnsi="Calibri"/>
          <w:spacing w:val="5"/>
          <w:sz w:val="22"/>
          <w:szCs w:val="22"/>
        </w:rPr>
        <w:t>upów</w:t>
      </w:r>
      <w:proofErr w:type="spellEnd"/>
      <w:r w:rsidRPr="0053019C">
        <w:rPr>
          <w:rFonts w:ascii="Calibri" w:hAnsi="Calibri"/>
          <w:spacing w:val="5"/>
          <w:sz w:val="22"/>
          <w:szCs w:val="22"/>
        </w:rPr>
        <w:t xml:space="preserve">. Oprócz tworzenia natywnych aplikacji mobilnych specjalizuje się w projektach wykorzystujących </w:t>
      </w:r>
      <w:proofErr w:type="spellStart"/>
      <w:r w:rsidRPr="0053019C">
        <w:rPr>
          <w:rFonts w:ascii="Calibri" w:hAnsi="Calibri"/>
          <w:spacing w:val="5"/>
          <w:sz w:val="22"/>
          <w:szCs w:val="22"/>
        </w:rPr>
        <w:t>React</w:t>
      </w:r>
      <w:proofErr w:type="spellEnd"/>
      <w:r w:rsidRPr="0053019C">
        <w:rPr>
          <w:rFonts w:ascii="Calibri" w:hAnsi="Calibri"/>
          <w:spacing w:val="5"/>
          <w:sz w:val="22"/>
          <w:szCs w:val="22"/>
        </w:rPr>
        <w:t xml:space="preserve"> Native, </w:t>
      </w:r>
      <w:proofErr w:type="spellStart"/>
      <w:r w:rsidRPr="0053019C">
        <w:rPr>
          <w:rFonts w:ascii="Calibri" w:hAnsi="Calibri"/>
          <w:spacing w:val="5"/>
          <w:sz w:val="22"/>
          <w:szCs w:val="22"/>
        </w:rPr>
        <w:t>React</w:t>
      </w:r>
      <w:proofErr w:type="spellEnd"/>
      <w:r w:rsidRPr="0053019C">
        <w:rPr>
          <w:rFonts w:ascii="Calibri" w:hAnsi="Calibri"/>
          <w:spacing w:val="5"/>
          <w:sz w:val="22"/>
          <w:szCs w:val="22"/>
        </w:rPr>
        <w:t xml:space="preserve"> JS.</w:t>
      </w:r>
    </w:p>
    <w:p w14:paraId="4287552E" w14:textId="59E34CD2" w:rsidR="006559E9" w:rsidRPr="0053019C" w:rsidRDefault="00EC0668" w:rsidP="004764C3">
      <w:pPr>
        <w:spacing w:before="216" w:after="216" w:line="360" w:lineRule="auto"/>
        <w:jc w:val="both"/>
        <w:rPr>
          <w:rFonts w:ascii="Calibri" w:hAnsi="Calibri"/>
          <w:spacing w:val="5"/>
          <w:sz w:val="22"/>
          <w:szCs w:val="22"/>
        </w:rPr>
      </w:pPr>
    </w:p>
    <w:sectPr w:rsidR="006559E9" w:rsidRPr="0053019C" w:rsidSect="00AF18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C7A9C" w14:textId="77777777" w:rsidR="00EC0668" w:rsidRDefault="00EC0668" w:rsidP="00985C7A">
      <w:r>
        <w:separator/>
      </w:r>
    </w:p>
  </w:endnote>
  <w:endnote w:type="continuationSeparator" w:id="0">
    <w:p w14:paraId="5FF74D3F" w14:textId="77777777" w:rsidR="00EC0668" w:rsidRDefault="00EC0668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5B94D" w14:textId="77777777" w:rsidR="006C66D5" w:rsidRDefault="006C66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A9587" w14:textId="77777777" w:rsidR="00EC0668" w:rsidRDefault="00EC0668" w:rsidP="00985C7A">
      <w:r>
        <w:separator/>
      </w:r>
    </w:p>
  </w:footnote>
  <w:footnote w:type="continuationSeparator" w:id="0">
    <w:p w14:paraId="7A7DA8EA" w14:textId="77777777" w:rsidR="00EC0668" w:rsidRDefault="00EC0668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0B0DC1CB" w:rsidR="00985C7A" w:rsidRDefault="00EC0668">
    <w:pPr>
      <w:pStyle w:val="Nagwek"/>
    </w:pPr>
    <w:r>
      <w:rPr>
        <w:noProof/>
        <w:lang w:eastAsia="pl-PL"/>
      </w:rPr>
      <w:pict w14:anchorId="29D052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alt="/Users/ogolonka/Downloads/papier firmowy_osoba_wersja PL_kolor.png" style="position:absolute;margin-left:0;margin-top:0;width:595.45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77E3D" w14:textId="0FA2A122" w:rsidR="00985C7A" w:rsidRDefault="00EC0668">
    <w:pPr>
      <w:pStyle w:val="Nagwek"/>
    </w:pPr>
    <w:r>
      <w:rPr>
        <w:noProof/>
        <w:lang w:eastAsia="pl-PL"/>
      </w:rPr>
      <w:pict w14:anchorId="6D0C47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/Users/ogolonka/Downloads/papier firmowy_osoba_wersja PL_kolor.png" style="position:absolute;margin-left:0;margin-top:0;width:595.45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37EA829E" w:rsidR="00985C7A" w:rsidRDefault="00EC0668">
    <w:pPr>
      <w:pStyle w:val="Nagwek"/>
    </w:pPr>
    <w:r>
      <w:rPr>
        <w:noProof/>
        <w:lang w:eastAsia="pl-PL"/>
      </w:rPr>
      <w:pict w14:anchorId="3AA1B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alt="/Users/ogolonka/Downloads/papier firmowy_osoba_wersja PL_kolor.png" style="position:absolute;margin-left:0;margin-top:0;width:595.45pt;height:841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 firmowy_osoba_wersja PL_kol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56577"/>
    <w:rsid w:val="000F1628"/>
    <w:rsid w:val="00154D79"/>
    <w:rsid w:val="003517B3"/>
    <w:rsid w:val="0039271F"/>
    <w:rsid w:val="003A0341"/>
    <w:rsid w:val="00430049"/>
    <w:rsid w:val="004764C3"/>
    <w:rsid w:val="004C138C"/>
    <w:rsid w:val="004F6DFD"/>
    <w:rsid w:val="0053019C"/>
    <w:rsid w:val="00532F05"/>
    <w:rsid w:val="005356A7"/>
    <w:rsid w:val="005757D4"/>
    <w:rsid w:val="005C5890"/>
    <w:rsid w:val="005F2620"/>
    <w:rsid w:val="006038E4"/>
    <w:rsid w:val="00617E94"/>
    <w:rsid w:val="006C66D5"/>
    <w:rsid w:val="00731BE3"/>
    <w:rsid w:val="007F15E6"/>
    <w:rsid w:val="008542E0"/>
    <w:rsid w:val="008D221E"/>
    <w:rsid w:val="00915DD9"/>
    <w:rsid w:val="00985C7A"/>
    <w:rsid w:val="009C50A1"/>
    <w:rsid w:val="00A333BE"/>
    <w:rsid w:val="00AF1382"/>
    <w:rsid w:val="00AF1863"/>
    <w:rsid w:val="00BE17BB"/>
    <w:rsid w:val="00C74FEE"/>
    <w:rsid w:val="00CD1DE4"/>
    <w:rsid w:val="00CF5467"/>
    <w:rsid w:val="00D64FBC"/>
    <w:rsid w:val="00D91F33"/>
    <w:rsid w:val="00EC0668"/>
    <w:rsid w:val="00F62D8E"/>
    <w:rsid w:val="00FB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F5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bitouch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2018.mobiletrends.pl/mta/glosowani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D29DC84-303E-CF43-BD46-E46AE846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405</Words>
  <Characters>2595</Characters>
  <Application>Microsoft Office Word</Application>
  <DocSecurity>0</DocSecurity>
  <Lines>45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6</cp:revision>
  <dcterms:created xsi:type="dcterms:W3CDTF">2018-01-25T10:26:00Z</dcterms:created>
  <dcterms:modified xsi:type="dcterms:W3CDTF">2018-01-25T11:11:00Z</dcterms:modified>
</cp:coreProperties>
</file>